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71" w:rsidRDefault="0091628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</w:t>
      </w:r>
      <w:r w:rsidR="00781293">
        <w:rPr>
          <w:rFonts w:ascii="Times New Roman" w:hAnsi="Times New Roman" w:cs="Times New Roman"/>
        </w:rPr>
        <w:t>2</w:t>
      </w:r>
      <w:r w:rsidRPr="00916285">
        <w:rPr>
          <w:rFonts w:ascii="Times New Roman" w:hAnsi="Times New Roman" w:cs="Times New Roman"/>
        </w:rPr>
        <w:t xml:space="preserve"> </w:t>
      </w:r>
    </w:p>
    <w:p w:rsidR="00985543" w:rsidRPr="00916285" w:rsidRDefault="00A41289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 "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285" w:rsidRPr="00916285" w:rsidRDefault="00781293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293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направлениям), группам (группам и подгруппам) видов расходов классификации расходов бюджета 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7812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W w:w="9688" w:type="dxa"/>
        <w:tblInd w:w="93" w:type="dxa"/>
        <w:tblLook w:val="04A0" w:firstRow="1" w:lastRow="0" w:firstColumn="1" w:lastColumn="0" w:noHBand="0" w:noVBand="1"/>
      </w:tblPr>
      <w:tblGrid>
        <w:gridCol w:w="5093"/>
        <w:gridCol w:w="1555"/>
        <w:gridCol w:w="1192"/>
        <w:gridCol w:w="1848"/>
      </w:tblGrid>
      <w:tr w:rsidR="001877B1" w:rsidRPr="001877B1" w:rsidTr="001877B1">
        <w:trPr>
          <w:trHeight w:val="112"/>
          <w:tblHeader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1877B1" w:rsidRPr="001877B1" w:rsidTr="001877B1">
        <w:trPr>
          <w:trHeight w:val="300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</w:t>
            </w:r>
            <w:bookmarkStart w:id="0" w:name="_GoBack"/>
            <w:bookmarkEnd w:id="0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межведомственного 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эффективных форм работы с семьями"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вознаграждения, причитающегося приемным родителям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"Осуществление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по организации и осуществлению деятельности по опеке и попечительству"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02Я0300000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85 631,46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36 831,46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туризма в муниципальном образовании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166 168 272,00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музейной деятельности"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музейного обслуживания, обеспечение оказания услуг (работ) муниципальными учреждениями"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(мероприятия по подключению к сети "Интернет")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сферы культуры и искусства"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дополнительного образования, обеспечение оказания услуг (работ) муниципальными учреждениями"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культурно-досугового обслуживания населения"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культурно-досугового обслуживания, обеспечение оказания услуг (работ) муниципальными учреждениями"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 - 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"Централизованная бухгалтерия учреждений культуры и спорта"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43 573 340,00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43 573 340,00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0460100150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43 573 340,00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43 461 500,00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43 461 500,00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туризма"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сфере туризма на всероссийском, межрегиональном, региональном уровне"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смотров-конкурсов, фестивалей, семинаров, а также другие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0490320050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муниципального образования "Вяземский район" Смоленской области в сфере туризма на межмуниципальном уровне и в рамках Восточного туристского кластера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мер по развитию приоритетных направлений развития туризма на территории муниципального образования "Вяземский район" Смоленской </w:t>
            </w:r>
            <w:proofErr w:type="gram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6 913 600,00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505 800,00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505 800,00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объектов, 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05Я0120130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854 422 890,00</w:t>
            </w:r>
          </w:p>
        </w:tc>
      </w:tr>
      <w:tr w:rsidR="001877B1" w:rsidRPr="001877B1" w:rsidTr="001877B1">
        <w:trPr>
          <w:trHeight w:val="2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254 604 800,00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254 604 800,00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112 413 900,00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1877B1" w:rsidRPr="001877B1" w:rsidTr="001877B1">
        <w:trPr>
          <w:trHeight w:val="3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1877B1" w:rsidRPr="001877B1" w:rsidTr="001877B1">
        <w:trPr>
          <w:trHeight w:val="2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муниципальных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0610180260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547 440 206,00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545 486 606,00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вознаграждения за выполнение функций классного руководителя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дополнительного образования в образовательных учреждениях дополнительного образования детей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отдыху и оздоровлению"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1877B1" w:rsidRPr="001877B1" w:rsidTr="001877B1">
        <w:trPr>
          <w:trHeight w:val="3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в лагерях дневного пребывания, организованных на базе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0640180030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"Педагогические кадры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0690100150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и реабилитация инвалидов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социально-значимых мероприятий для инвалидов"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проведения спортивных соревнований для инвалидов, проживающих на территории Вяземского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0710120330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участия инвалидов, проживающих на территории Вяземского района, в международных, российских и областных спортивных соревнованиях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"Вяземский район" Смоленской области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62 918 630,00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51 114 022,00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организационных условий для реализации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51 114 022,00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43 575 272,00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"Транспортно-хозяйственное обеспечение деятельности структурных подразделений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нормативов градостроительного проектирования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86 180 488,00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"Выравнивание уровня бюджетной обеспеченности 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Дотация на выравнивание бюджетной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обеспеченности поселений из бюджета муниципального района, сформированной за счет средств бюджета муниципального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1020120990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11 447 500,00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53 034 610,00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"Предоставление спортивных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45 057 310,00</w:t>
            </w:r>
          </w:p>
        </w:tc>
      </w:tr>
      <w:tr w:rsidR="001877B1" w:rsidRPr="001877B1" w:rsidTr="001877B1">
        <w:trPr>
          <w:trHeight w:val="3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18 910 300,00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15 118 800,00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для </w:t>
            </w:r>
            <w:proofErr w:type="spell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бюджетов муниципальных образований Смоленской области на подготовку стадиона и установку спортивного оборудования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проведения физкультурно-спортивных мероприятий для населения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физкультурно-спортивных мероприятий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предоставления дополнительного образования в образовательных учреждениях дополнительного образования детей"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"Дети Вяземского района"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мере по профилактике 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смотров-конкурсов,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фестивалей, семинаров, а также другие 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профилактике терроризма на территории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и информационно-</w:t>
            </w:r>
            <w:proofErr w:type="spell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пропагандная</w:t>
            </w:r>
            <w:proofErr w:type="spell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смотров-конкурсов, фестивалей, семинаров, а также другие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аналогичные мероприятия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14Я0320050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"Кадровая политика в здравоохранении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40 223 592,00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транспортного обслуживания населения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населению качественных и доступных перевозок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возмещение недополученных доходов в связи с оказанием услуг</w:t>
            </w:r>
            <w:proofErr w:type="gram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вязанных с осуществлением регулярных перевозок по муниципальным маршрутам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"Капитальный ремонт, ремонт и содержание автомобильных дорог общего пользования межмуниципального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значения"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межмуниципального значения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1877B1" w:rsidRPr="001877B1" w:rsidTr="001877B1">
        <w:trPr>
          <w:trHeight w:val="2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 на объекты недвижимого имущества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"Подготовка проектов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планировки территорий"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"Устойчивое развитие сельских территорий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 и инженерной инфраструктуры"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осуществлению строительного контроля и по осуществлению авторского надзора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(реализация проектов комплексного развития сельских территорий)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экологическое информирование населения на территории муниципального образования "Вяземский район" Смоленской области 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spell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межпоселенческого</w:t>
            </w:r>
            <w:proofErr w:type="spell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на территории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межведомственной системы информационной безопасности и защиты информационных систем от несанкционированного доступа"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26Я0220740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"Формирование открытого информационного пространства на территории Вяземского района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877B1" w:rsidRPr="001877B1" w:rsidTr="001877B1">
        <w:trPr>
          <w:trHeight w:val="233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"Совершенствование региональной системы социальной адаптации и сопровождения выпускников </w:t>
            </w:r>
            <w:proofErr w:type="spell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квартир, предоставляемых детям-сиротам, и </w:t>
            </w:r>
            <w:proofErr w:type="gramStart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детям</w:t>
            </w:r>
            <w:proofErr w:type="gramEnd"/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7 151 500,00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5 112 300,00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4 914 100,00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3 621 100,00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3 621 100,00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Вяземского районного Совета депутатов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877B1" w:rsidRPr="001877B1" w:rsidTr="001877B1">
        <w:trPr>
          <w:trHeight w:val="134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3 734 080,00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2 684 080,00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органами местного самоуправления отдельных 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1877B1" w:rsidRPr="001877B1" w:rsidTr="001877B1">
        <w:trPr>
          <w:trHeight w:val="2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направления деятельности, не </w:t>
            </w: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включенные в муниципальные программы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9820000000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социально-ориентированным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877B1" w:rsidRPr="001877B1" w:rsidTr="001877B1">
        <w:trPr>
          <w:trHeight w:val="1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877B1" w:rsidRPr="001877B1" w:rsidTr="001877B1">
        <w:trPr>
          <w:trHeight w:val="1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67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7B1" w:rsidRPr="001877B1" w:rsidTr="001877B1">
        <w:trPr>
          <w:trHeight w:val="39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77B1" w:rsidRPr="001877B1" w:rsidRDefault="001877B1" w:rsidP="001877B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77B1" w:rsidRPr="001877B1" w:rsidRDefault="001877B1" w:rsidP="001877B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</w:tbl>
    <w:p w:rsidR="00A94C71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94C71" w:rsidRPr="00916285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sectPr w:rsidR="00916285" w:rsidRPr="00916285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8A7" w:rsidRDefault="008008A7" w:rsidP="00916285">
      <w:pPr>
        <w:spacing w:after="0" w:line="240" w:lineRule="auto"/>
      </w:pPr>
      <w:r>
        <w:separator/>
      </w:r>
    </w:p>
  </w:endnote>
  <w:endnote w:type="continuationSeparator" w:id="0">
    <w:p w:rsidR="008008A7" w:rsidRDefault="008008A7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8008A7" w:rsidRDefault="001877B1">
        <w:pPr>
          <w:pStyle w:val="a6"/>
          <w:jc w:val="center"/>
        </w:pPr>
      </w:p>
    </w:sdtContent>
  </w:sdt>
  <w:p w:rsidR="008008A7" w:rsidRDefault="008008A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8A7" w:rsidRDefault="008008A7" w:rsidP="00916285">
      <w:pPr>
        <w:spacing w:after="0" w:line="240" w:lineRule="auto"/>
      </w:pPr>
      <w:r>
        <w:separator/>
      </w:r>
    </w:p>
  </w:footnote>
  <w:footnote w:type="continuationSeparator" w:id="0">
    <w:p w:rsidR="008008A7" w:rsidRDefault="008008A7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008A7" w:rsidRPr="00916285" w:rsidRDefault="008008A7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1877B1">
          <w:rPr>
            <w:rFonts w:ascii="Times New Roman" w:hAnsi="Times New Roman" w:cs="Times New Roman"/>
            <w:noProof/>
          </w:rPr>
          <w:t>2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8008A7" w:rsidRPr="00916285" w:rsidRDefault="008008A7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1157FC"/>
    <w:rsid w:val="001877B1"/>
    <w:rsid w:val="001E7F6A"/>
    <w:rsid w:val="002079A7"/>
    <w:rsid w:val="002B3260"/>
    <w:rsid w:val="004C499D"/>
    <w:rsid w:val="00596785"/>
    <w:rsid w:val="007702C7"/>
    <w:rsid w:val="00781293"/>
    <w:rsid w:val="008008A7"/>
    <w:rsid w:val="0089384D"/>
    <w:rsid w:val="00916285"/>
    <w:rsid w:val="00922A61"/>
    <w:rsid w:val="00985543"/>
    <w:rsid w:val="00997C0E"/>
    <w:rsid w:val="00A41289"/>
    <w:rsid w:val="00A471CD"/>
    <w:rsid w:val="00A94C71"/>
    <w:rsid w:val="00AC2E35"/>
    <w:rsid w:val="00B6645C"/>
    <w:rsid w:val="00C16CB1"/>
    <w:rsid w:val="00C32FED"/>
    <w:rsid w:val="00D03E8F"/>
    <w:rsid w:val="00D53B21"/>
    <w:rsid w:val="00DB1647"/>
    <w:rsid w:val="00EA27E0"/>
    <w:rsid w:val="00F636C6"/>
    <w:rsid w:val="00F8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59678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96785"/>
    <w:rPr>
      <w:color w:val="800080"/>
      <w:u w:val="single"/>
    </w:rPr>
  </w:style>
  <w:style w:type="paragraph" w:customStyle="1" w:styleId="xl88">
    <w:name w:val="xl88"/>
    <w:basedOn w:val="a"/>
    <w:rsid w:val="005967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67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67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678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59678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59678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770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59678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96785"/>
    <w:rPr>
      <w:color w:val="800080"/>
      <w:u w:val="single"/>
    </w:rPr>
  </w:style>
  <w:style w:type="paragraph" w:customStyle="1" w:styleId="xl88">
    <w:name w:val="xl88"/>
    <w:basedOn w:val="a"/>
    <w:rsid w:val="005967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67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67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678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59678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59678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770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29</Pages>
  <Words>8604</Words>
  <Characters>49045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14</cp:revision>
  <dcterms:created xsi:type="dcterms:W3CDTF">2019-11-15T06:47:00Z</dcterms:created>
  <dcterms:modified xsi:type="dcterms:W3CDTF">2020-01-28T11:07:00Z</dcterms:modified>
</cp:coreProperties>
</file>